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13" w:type="dxa"/>
        <w:jc w:val="center"/>
        <w:tblLayout w:type="fixed"/>
        <w:tblCellMar>
          <w:left w:w="28" w:type="dxa"/>
          <w:right w:w="28" w:type="dxa"/>
        </w:tblCellMar>
        <w:tblLook w:val="04A0" w:firstRow="1" w:lastRow="0" w:firstColumn="1" w:lastColumn="0" w:noHBand="0" w:noVBand="1"/>
      </w:tblPr>
      <w:tblGrid>
        <w:gridCol w:w="1751"/>
        <w:gridCol w:w="6982"/>
        <w:gridCol w:w="1680"/>
      </w:tblGrid>
      <w:tr w:rsidR="00C075E6" w:rsidRPr="00334648" w14:paraId="17F5133F" w14:textId="77777777" w:rsidTr="00600593">
        <w:trPr>
          <w:cantSplit/>
          <w:trHeight w:val="1474"/>
          <w:jc w:val="center"/>
        </w:trPr>
        <w:tc>
          <w:tcPr>
            <w:tcW w:w="1751" w:type="dxa"/>
            <w:tcBorders>
              <w:top w:val="single" w:sz="24" w:space="0" w:color="auto"/>
              <w:left w:val="single" w:sz="24" w:space="0" w:color="000000"/>
              <w:bottom w:val="single" w:sz="24" w:space="0" w:color="000000"/>
            </w:tcBorders>
          </w:tcPr>
          <w:p w14:paraId="0FC5076D" w14:textId="77777777" w:rsidR="00E12C26" w:rsidRPr="00E12C26" w:rsidRDefault="00E12C26" w:rsidP="00E12C26">
            <w:pPr>
              <w:ind w:left="113" w:right="113"/>
              <w:jc w:val="center"/>
              <w:rPr>
                <w:rFonts w:ascii="Trebuchet MS" w:hAnsi="Trebuchet MS"/>
                <w:b/>
                <w:i/>
                <w:noProof/>
                <w:sz w:val="4"/>
                <w:szCs w:val="4"/>
              </w:rPr>
            </w:pPr>
          </w:p>
          <w:p w14:paraId="14BAAB01" w14:textId="77777777" w:rsidR="00E12C26" w:rsidRPr="00E12C26" w:rsidRDefault="00E12C26" w:rsidP="00E12C26">
            <w:pPr>
              <w:spacing w:line="240" w:lineRule="auto"/>
              <w:ind w:left="113" w:right="113"/>
              <w:jc w:val="center"/>
              <w:rPr>
                <w:rFonts w:ascii="Trebuchet MS" w:hAnsi="Trebuchet MS"/>
                <w:b/>
                <w:i/>
                <w:noProof/>
              </w:rPr>
            </w:pPr>
            <w:r w:rsidRPr="00E12C26">
              <w:rPr>
                <w:rFonts w:ascii="Trebuchet MS" w:hAnsi="Trebuchet MS"/>
                <w:b/>
                <w:i/>
                <w:noProof/>
              </w:rPr>
              <w:t>Paroisse</w:t>
            </w:r>
          </w:p>
          <w:p w14:paraId="583F0700" w14:textId="77777777" w:rsidR="00E12C26" w:rsidRPr="00E12C26" w:rsidRDefault="00E12C26" w:rsidP="00E12C26">
            <w:pPr>
              <w:ind w:left="113" w:right="113"/>
              <w:jc w:val="center"/>
              <w:rPr>
                <w:rFonts w:ascii="Trebuchet MS" w:hAnsi="Trebuchet MS"/>
                <w:b/>
                <w:i/>
                <w:noProof/>
              </w:rPr>
            </w:pPr>
            <w:r w:rsidRPr="00E12C26">
              <w:rPr>
                <w:rFonts w:ascii="Trebuchet MS" w:hAnsi="Trebuchet MS"/>
                <w:b/>
                <w:i/>
                <w:noProof/>
              </w:rPr>
              <w:drawing>
                <wp:inline distT="0" distB="0" distL="0" distR="0" wp14:anchorId="22CFD3DA" wp14:editId="19FF2A3D">
                  <wp:extent cx="373380" cy="813254"/>
                  <wp:effectExtent l="19050" t="0" r="7620" b="0"/>
                  <wp:docPr id="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88B"/>
                          <pic:cNvPicPr>
                            <a:picLocks noChangeAspect="1" noChangeArrowheads="1"/>
                          </pic:cNvPicPr>
                        </pic:nvPicPr>
                        <pic:blipFill>
                          <a:blip r:embed="rId5" cstate="print"/>
                          <a:srcRect l="49239"/>
                          <a:stretch>
                            <a:fillRect/>
                          </a:stretch>
                        </pic:blipFill>
                        <pic:spPr bwMode="auto">
                          <a:xfrm>
                            <a:off x="0" y="0"/>
                            <a:ext cx="374787" cy="816318"/>
                          </a:xfrm>
                          <a:prstGeom prst="rect">
                            <a:avLst/>
                          </a:prstGeom>
                          <a:noFill/>
                          <a:ln w="9525">
                            <a:noFill/>
                            <a:miter lim="800000"/>
                            <a:headEnd/>
                            <a:tailEnd/>
                          </a:ln>
                        </pic:spPr>
                      </pic:pic>
                    </a:graphicData>
                  </a:graphic>
                </wp:inline>
              </w:drawing>
            </w:r>
          </w:p>
          <w:p w14:paraId="04FC6957" w14:textId="77777777" w:rsidR="00E12C26" w:rsidRPr="00E12C26" w:rsidRDefault="00E12C26" w:rsidP="00E12C26">
            <w:pPr>
              <w:ind w:left="113" w:right="113"/>
              <w:jc w:val="center"/>
              <w:rPr>
                <w:rFonts w:ascii="Trebuchet MS" w:hAnsi="Trebuchet MS"/>
                <w:b/>
                <w:i/>
                <w:noProof/>
              </w:rPr>
            </w:pPr>
            <w:r w:rsidRPr="00E12C26">
              <w:rPr>
                <w:rFonts w:ascii="Trebuchet MS" w:hAnsi="Trebuchet MS"/>
                <w:b/>
                <w:i/>
                <w:noProof/>
              </w:rPr>
              <w:t>St Paul</w:t>
            </w:r>
          </w:p>
        </w:tc>
        <w:tc>
          <w:tcPr>
            <w:tcW w:w="6982" w:type="dxa"/>
            <w:tcBorders>
              <w:top w:val="single" w:sz="24" w:space="0" w:color="000000"/>
              <w:left w:val="single" w:sz="24" w:space="0" w:color="auto"/>
              <w:bottom w:val="single" w:sz="24" w:space="0" w:color="000000"/>
              <w:right w:val="single" w:sz="24" w:space="0" w:color="000000"/>
            </w:tcBorders>
          </w:tcPr>
          <w:p w14:paraId="6261D604" w14:textId="77777777" w:rsidR="00C075E6" w:rsidRPr="005D231C" w:rsidRDefault="00C075E6" w:rsidP="003D3D5A">
            <w:pPr>
              <w:pStyle w:val="Corpsdetexte"/>
              <w:rPr>
                <w:iCs/>
                <w:sz w:val="8"/>
                <w:szCs w:val="8"/>
              </w:rPr>
            </w:pPr>
          </w:p>
          <w:p w14:paraId="5E5C461F" w14:textId="77777777" w:rsidR="00E2051C" w:rsidRPr="00E2051C" w:rsidRDefault="00E2051C" w:rsidP="00C075E6">
            <w:pPr>
              <w:pStyle w:val="Corpsdetexte"/>
              <w:spacing w:after="240" w:line="480" w:lineRule="auto"/>
              <w:jc w:val="center"/>
              <w:rPr>
                <w:rFonts w:ascii="Arial Black" w:hAnsi="Arial Black" w:cs="Arial Black"/>
                <w:b/>
                <w:bCs/>
                <w:color w:val="FFFFFF" w:themeColor="background1"/>
                <w:w w:val="108"/>
                <w:sz w:val="4"/>
                <w:szCs w:val="4"/>
                <w:highlight w:val="black"/>
                <w:bdr w:val="single" w:sz="4" w:space="0" w:color="auto"/>
              </w:rPr>
            </w:pPr>
          </w:p>
          <w:p w14:paraId="14FAF7F8" w14:textId="77777777" w:rsidR="00BF11F2" w:rsidRPr="00BF11F2" w:rsidRDefault="00BF11F2" w:rsidP="00BF11F2">
            <w:pPr>
              <w:pStyle w:val="Corpsdetexte"/>
              <w:spacing w:after="240" w:line="480" w:lineRule="auto"/>
              <w:jc w:val="center"/>
              <w:rPr>
                <w:rFonts w:ascii="Britannic Bold" w:hAnsi="Britannic Bold" w:cstheme="minorHAnsi"/>
                <w:b/>
                <w:bCs/>
                <w:w w:val="108"/>
                <w:sz w:val="36"/>
                <w:szCs w:val="36"/>
              </w:rPr>
            </w:pPr>
            <w:r w:rsidRPr="00BF11F2">
              <w:rPr>
                <w:rFonts w:ascii="Britannic Bold" w:hAnsi="Britannic Bold" w:cstheme="minorHAnsi"/>
                <w:b/>
                <w:bCs/>
                <w:w w:val="108"/>
                <w:sz w:val="36"/>
                <w:szCs w:val="36"/>
              </w:rPr>
              <w:t xml:space="preserve">Sur l’agenda </w:t>
            </w:r>
          </w:p>
          <w:p w14:paraId="7B079D5D" w14:textId="77777777" w:rsidR="00C075E6" w:rsidRPr="00472DB3" w:rsidRDefault="00BF11F2" w:rsidP="008027DD">
            <w:pPr>
              <w:pStyle w:val="Corpsdetexte"/>
              <w:spacing w:after="240" w:line="480" w:lineRule="auto"/>
              <w:jc w:val="center"/>
              <w:rPr>
                <w:rFonts w:ascii="Arial Black" w:hAnsi="Arial Black"/>
                <w:b/>
                <w:bCs/>
                <w:i/>
                <w:iCs/>
                <w:sz w:val="36"/>
                <w:szCs w:val="36"/>
              </w:rPr>
            </w:pPr>
            <w:r w:rsidRPr="00BF11F2">
              <w:rPr>
                <w:rFonts w:ascii="Britannic Bold" w:hAnsi="Britannic Bold" w:cstheme="minorHAnsi"/>
                <w:b/>
                <w:bCs/>
                <w:w w:val="108"/>
                <w:sz w:val="36"/>
                <w:szCs w:val="36"/>
              </w:rPr>
              <w:t xml:space="preserve">de St Paul </w:t>
            </w:r>
            <w:r w:rsidR="008027DD">
              <w:rPr>
                <w:rFonts w:ascii="Britannic Bold" w:hAnsi="Britannic Bold" w:cstheme="minorHAnsi"/>
                <w:b/>
                <w:bCs/>
                <w:w w:val="108"/>
                <w:sz w:val="36"/>
                <w:szCs w:val="36"/>
              </w:rPr>
              <w:t>&amp;</w:t>
            </w:r>
            <w:r w:rsidRPr="00BF11F2">
              <w:rPr>
                <w:rFonts w:ascii="Britannic Bold" w:hAnsi="Britannic Bold" w:cstheme="minorHAnsi"/>
                <w:b/>
                <w:bCs/>
                <w:w w:val="108"/>
                <w:sz w:val="36"/>
                <w:szCs w:val="36"/>
              </w:rPr>
              <w:t xml:space="preserve"> St Rémi</w:t>
            </w:r>
            <w:r>
              <w:rPr>
                <w:rFonts w:ascii="Arial Black" w:hAnsi="Arial Black" w:cs="Arial Black"/>
                <w:b/>
                <w:bCs/>
                <w:w w:val="108"/>
                <w:sz w:val="32"/>
                <w:szCs w:val="32"/>
                <w:bdr w:val="single" w:sz="4" w:space="0" w:color="auto"/>
              </w:rPr>
              <w:t xml:space="preserve"> </w:t>
            </w:r>
          </w:p>
        </w:tc>
        <w:tc>
          <w:tcPr>
            <w:tcW w:w="1680" w:type="dxa"/>
            <w:tcBorders>
              <w:top w:val="single" w:sz="24" w:space="0" w:color="000000"/>
              <w:left w:val="single" w:sz="24" w:space="0" w:color="auto"/>
              <w:bottom w:val="single" w:sz="24" w:space="0" w:color="000000"/>
              <w:right w:val="single" w:sz="24" w:space="0" w:color="000000"/>
            </w:tcBorders>
            <w:vAlign w:val="center"/>
          </w:tcPr>
          <w:p w14:paraId="6E2CE26E" w14:textId="77777777" w:rsidR="00E12C26" w:rsidRDefault="00E12C26" w:rsidP="00E12C26">
            <w:pPr>
              <w:ind w:left="113" w:right="113"/>
              <w:jc w:val="center"/>
              <w:rPr>
                <w:rFonts w:ascii="Trebuchet MS" w:hAnsi="Trebuchet MS"/>
                <w:b/>
                <w:i/>
                <w:noProof/>
              </w:rPr>
            </w:pPr>
            <w:r>
              <w:rPr>
                <w:rFonts w:ascii="Trebuchet MS" w:hAnsi="Trebuchet MS"/>
                <w:b/>
                <w:i/>
                <w:noProof/>
              </w:rPr>
              <w:drawing>
                <wp:anchor distT="0" distB="0" distL="114300" distR="114300" simplePos="0" relativeHeight="251659264" behindDoc="1" locked="0" layoutInCell="1" allowOverlap="1" wp14:anchorId="6D042A0B" wp14:editId="53CDD790">
                  <wp:simplePos x="0" y="0"/>
                  <wp:positionH relativeFrom="column">
                    <wp:posOffset>241300</wp:posOffset>
                  </wp:positionH>
                  <wp:positionV relativeFrom="paragraph">
                    <wp:posOffset>182880</wp:posOffset>
                  </wp:positionV>
                  <wp:extent cx="659130" cy="723900"/>
                  <wp:effectExtent l="19050" t="0" r="7620" b="0"/>
                  <wp:wrapTight wrapText="bothSides">
                    <wp:wrapPolygon edited="0">
                      <wp:start x="-624" y="0"/>
                      <wp:lineTo x="-624" y="21032"/>
                      <wp:lineTo x="21850" y="21032"/>
                      <wp:lineTo x="21850" y="0"/>
                      <wp:lineTo x="-624" y="0"/>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9130" cy="723900"/>
                          </a:xfrm>
                          <a:prstGeom prst="rect">
                            <a:avLst/>
                          </a:prstGeom>
                        </pic:spPr>
                      </pic:pic>
                    </a:graphicData>
                  </a:graphic>
                </wp:anchor>
              </w:drawing>
            </w:r>
            <w:r w:rsidRPr="00334648">
              <w:rPr>
                <w:rFonts w:ascii="Trebuchet MS" w:hAnsi="Trebuchet MS"/>
                <w:b/>
                <w:i/>
                <w:noProof/>
              </w:rPr>
              <w:t>Paroisse</w:t>
            </w:r>
          </w:p>
          <w:p w14:paraId="4AF79AA9" w14:textId="77777777" w:rsidR="00C075E6" w:rsidRPr="00E12C26" w:rsidRDefault="00E12C26" w:rsidP="00E12C26">
            <w:pPr>
              <w:ind w:left="113" w:right="113"/>
              <w:jc w:val="center"/>
              <w:rPr>
                <w:rFonts w:ascii="Trebuchet MS" w:hAnsi="Trebuchet MS"/>
                <w:b/>
                <w:i/>
                <w:noProof/>
              </w:rPr>
            </w:pPr>
            <w:r>
              <w:rPr>
                <w:rFonts w:ascii="Trebuchet MS" w:hAnsi="Trebuchet MS" w:cs="Tahoma"/>
                <w:b/>
                <w:i/>
              </w:rPr>
              <w:t>Saint Rémi</w:t>
            </w:r>
          </w:p>
        </w:tc>
      </w:tr>
    </w:tbl>
    <w:p w14:paraId="2FF0272A" w14:textId="77777777" w:rsidR="00B47349" w:rsidRDefault="00B47349" w:rsidP="00137443">
      <w:pPr>
        <w:jc w:val="center"/>
        <w:rPr>
          <w:rFonts w:ascii="Calibri" w:hAnsi="Calibri" w:cs="Calibri"/>
          <w:b/>
          <w:smallCaps/>
          <w:w w:val="110"/>
          <w:kern w:val="20"/>
          <w:sz w:val="10"/>
          <w:szCs w:val="10"/>
          <w:u w:val="single"/>
        </w:rPr>
      </w:pPr>
    </w:p>
    <w:p w14:paraId="2B1B307B" w14:textId="77777777" w:rsidR="00F27DB1" w:rsidRPr="009C05CB" w:rsidRDefault="00F27DB1" w:rsidP="00137443">
      <w:pPr>
        <w:jc w:val="center"/>
        <w:rPr>
          <w:rFonts w:ascii="Calibri" w:hAnsi="Calibri" w:cs="Calibri"/>
          <w:b/>
          <w:smallCaps/>
          <w:w w:val="110"/>
          <w:kern w:val="20"/>
          <w:sz w:val="10"/>
          <w:szCs w:val="10"/>
          <w:u w:val="single"/>
        </w:rPr>
      </w:pPr>
    </w:p>
    <w:p w14:paraId="4D1F9754" w14:textId="77777777" w:rsidR="00BF11F2" w:rsidRPr="00D81737" w:rsidRDefault="00D81737" w:rsidP="00137443">
      <w:pPr>
        <w:jc w:val="center"/>
        <w:rPr>
          <w:rFonts w:ascii="Calibri" w:hAnsi="Calibri" w:cs="Calibri"/>
          <w:b/>
          <w:smallCaps/>
          <w:w w:val="110"/>
          <w:kern w:val="20"/>
          <w:sz w:val="32"/>
          <w:szCs w:val="32"/>
          <w:u w:val="single"/>
        </w:rPr>
      </w:pPr>
      <w:r w:rsidRPr="00D81737">
        <w:rPr>
          <w:w w:val="110"/>
          <w:kern w:val="20"/>
          <w:sz w:val="32"/>
          <w:szCs w:val="32"/>
        </w:rPr>
        <w:sym w:font="Wingdings" w:char="F0AB"/>
      </w:r>
      <w:r w:rsidRPr="00D81737">
        <w:rPr>
          <w:w w:val="110"/>
          <w:kern w:val="20"/>
          <w:sz w:val="32"/>
          <w:szCs w:val="32"/>
        </w:rPr>
        <w:t xml:space="preserve"> </w:t>
      </w:r>
      <w:r w:rsidR="00E7499B">
        <w:rPr>
          <w:rFonts w:ascii="Calibri" w:hAnsi="Calibri" w:cs="Calibri"/>
          <w:b/>
          <w:smallCaps/>
          <w:w w:val="110"/>
          <w:kern w:val="20"/>
          <w:sz w:val="32"/>
          <w:szCs w:val="32"/>
          <w:u w:val="single"/>
        </w:rPr>
        <w:t>3</w:t>
      </w:r>
      <w:r w:rsidRPr="00D81737">
        <w:rPr>
          <w:rFonts w:ascii="Calibri" w:hAnsi="Calibri" w:cs="Calibri"/>
          <w:b/>
          <w:smallCaps/>
          <w:w w:val="110"/>
          <w:kern w:val="20"/>
          <w:sz w:val="32"/>
          <w:szCs w:val="32"/>
          <w:u w:val="single"/>
          <w:vertAlign w:val="superscript"/>
        </w:rPr>
        <w:t>e</w:t>
      </w:r>
      <w:r w:rsidRPr="00D81737">
        <w:rPr>
          <w:rFonts w:ascii="Calibri" w:hAnsi="Calibri" w:cs="Calibri"/>
          <w:b/>
          <w:smallCaps/>
          <w:w w:val="110"/>
          <w:kern w:val="20"/>
          <w:sz w:val="32"/>
          <w:szCs w:val="32"/>
          <w:u w:val="single"/>
        </w:rPr>
        <w:t xml:space="preserve"> </w:t>
      </w:r>
      <w:r w:rsidR="00BF11F2" w:rsidRPr="00D81737">
        <w:rPr>
          <w:rFonts w:ascii="Calibri" w:hAnsi="Calibri" w:cs="Calibri"/>
          <w:b/>
          <w:smallCaps/>
          <w:w w:val="110"/>
          <w:kern w:val="20"/>
          <w:sz w:val="32"/>
          <w:szCs w:val="32"/>
          <w:u w:val="single"/>
        </w:rPr>
        <w:t xml:space="preserve">dimanche </w:t>
      </w:r>
      <w:r w:rsidRPr="00D81737">
        <w:rPr>
          <w:rFonts w:ascii="Calibri" w:hAnsi="Calibri" w:cs="Calibri"/>
          <w:b/>
          <w:smallCaps/>
          <w:w w:val="110"/>
          <w:kern w:val="20"/>
          <w:sz w:val="32"/>
          <w:szCs w:val="32"/>
          <w:u w:val="single"/>
        </w:rPr>
        <w:t>de l’Avent</w:t>
      </w:r>
      <w:r w:rsidRPr="00D81737">
        <w:rPr>
          <w:rFonts w:ascii="Calibri" w:hAnsi="Calibri" w:cs="Calibri"/>
          <w:b/>
          <w:smallCaps/>
          <w:w w:val="110"/>
          <w:kern w:val="20"/>
          <w:sz w:val="32"/>
          <w:szCs w:val="32"/>
        </w:rPr>
        <w:t xml:space="preserve"> </w:t>
      </w:r>
      <w:r w:rsidRPr="00D81737">
        <w:rPr>
          <w:w w:val="110"/>
          <w:kern w:val="20"/>
          <w:sz w:val="32"/>
          <w:szCs w:val="32"/>
        </w:rPr>
        <w:sym w:font="Wingdings" w:char="F0AB"/>
      </w:r>
    </w:p>
    <w:p w14:paraId="4FFD57A4" w14:textId="77777777" w:rsidR="00F27DB1" w:rsidRDefault="00F27DB1" w:rsidP="00BC2888">
      <w:pPr>
        <w:pBdr>
          <w:bottom w:val="single" w:sz="4" w:space="1" w:color="auto"/>
        </w:pBdr>
        <w:rPr>
          <w:rFonts w:cstheme="minorHAnsi"/>
          <w:b/>
          <w:smallCaps/>
        </w:rPr>
      </w:pPr>
    </w:p>
    <w:p w14:paraId="45181E85" w14:textId="77777777" w:rsidR="009F0648" w:rsidRPr="00F27DB1" w:rsidRDefault="009F0648" w:rsidP="00BC2888">
      <w:pPr>
        <w:pBdr>
          <w:bottom w:val="single" w:sz="4" w:space="1" w:color="auto"/>
        </w:pBdr>
        <w:rPr>
          <w:rFonts w:cstheme="minorHAnsi"/>
          <w:b/>
          <w:smallCaps/>
          <w:sz w:val="28"/>
          <w:szCs w:val="28"/>
        </w:rPr>
      </w:pPr>
      <w:r w:rsidRPr="00F27DB1">
        <w:rPr>
          <w:rFonts w:cstheme="minorHAnsi"/>
          <w:b/>
          <w:smallCaps/>
          <w:sz w:val="28"/>
          <w:szCs w:val="28"/>
        </w:rPr>
        <w:t xml:space="preserve">Samedi </w:t>
      </w:r>
      <w:r w:rsidR="00261308">
        <w:rPr>
          <w:rFonts w:cstheme="minorHAnsi"/>
          <w:b/>
          <w:smallCaps/>
          <w:sz w:val="28"/>
          <w:szCs w:val="28"/>
        </w:rPr>
        <w:t>12</w:t>
      </w:r>
      <w:r w:rsidR="00D81737" w:rsidRPr="00F27DB1">
        <w:rPr>
          <w:rFonts w:cstheme="minorHAnsi"/>
          <w:b/>
          <w:smallCaps/>
          <w:sz w:val="28"/>
          <w:szCs w:val="28"/>
        </w:rPr>
        <w:t xml:space="preserve"> décembre</w:t>
      </w:r>
    </w:p>
    <w:p w14:paraId="4957BC64" w14:textId="77777777" w:rsidR="00FE6E3A" w:rsidRPr="004458C4" w:rsidRDefault="00FE6E3A" w:rsidP="009C05CB">
      <w:pPr>
        <w:pStyle w:val="Paragraphedeliste"/>
        <w:numPr>
          <w:ilvl w:val="0"/>
          <w:numId w:val="1"/>
        </w:numPr>
        <w:spacing w:after="0"/>
        <w:jc w:val="both"/>
        <w:rPr>
          <w:sz w:val="24"/>
          <w:szCs w:val="24"/>
        </w:rPr>
      </w:pPr>
      <w:r w:rsidRPr="00E3104C">
        <w:rPr>
          <w:rFonts w:ascii="Calibri" w:hAnsi="Calibri" w:cs="Calibri"/>
          <w:b/>
          <w:w w:val="110"/>
          <w:kern w:val="20"/>
          <w:sz w:val="24"/>
          <w:szCs w:val="24"/>
        </w:rPr>
        <w:t xml:space="preserve">17:00 : </w:t>
      </w:r>
      <w:r w:rsidR="00261308" w:rsidRPr="00E3104C">
        <w:rPr>
          <w:rFonts w:ascii="Calibri" w:hAnsi="Calibri" w:cs="Calibri"/>
          <w:b/>
          <w:w w:val="110"/>
          <w:kern w:val="20"/>
          <w:sz w:val="24"/>
          <w:szCs w:val="24"/>
        </w:rPr>
        <w:t>Aubers</w:t>
      </w:r>
      <w:r w:rsidRPr="00E3104C">
        <w:rPr>
          <w:rFonts w:ascii="Calibri" w:hAnsi="Calibri" w:cs="Calibri"/>
          <w:b/>
          <w:w w:val="110"/>
          <w:kern w:val="20"/>
          <w:sz w:val="24"/>
          <w:szCs w:val="24"/>
        </w:rPr>
        <w:t xml:space="preserve">, </w:t>
      </w:r>
      <w:r w:rsidRPr="00E3104C">
        <w:rPr>
          <w:rFonts w:ascii="Calibri" w:hAnsi="Calibri" w:cs="Calibri"/>
          <w:w w:val="110"/>
          <w:kern w:val="20"/>
          <w:sz w:val="24"/>
          <w:szCs w:val="24"/>
        </w:rPr>
        <w:t>église St</w:t>
      </w:r>
      <w:r w:rsidR="00261308" w:rsidRPr="00E3104C">
        <w:rPr>
          <w:rFonts w:ascii="Calibri" w:hAnsi="Calibri" w:cs="Calibri"/>
          <w:w w:val="110"/>
          <w:kern w:val="20"/>
          <w:sz w:val="24"/>
          <w:szCs w:val="24"/>
        </w:rPr>
        <w:t xml:space="preserve"> Vaast</w:t>
      </w:r>
      <w:r w:rsidRPr="00E3104C">
        <w:rPr>
          <w:rFonts w:ascii="Calibri" w:hAnsi="Calibri" w:cs="Calibri"/>
          <w:w w:val="110"/>
          <w:kern w:val="20"/>
          <w:sz w:val="24"/>
          <w:szCs w:val="24"/>
        </w:rPr>
        <w:t>, messe.</w:t>
      </w:r>
      <w:r w:rsidR="00261308" w:rsidRPr="00261308">
        <w:rPr>
          <w:rFonts w:ascii="Calibri" w:hAnsi="Calibri" w:cs="Calibri"/>
          <w:w w:val="110"/>
          <w:kern w:val="20"/>
        </w:rPr>
        <w:t xml:space="preserve"> </w:t>
      </w:r>
      <w:r w:rsidR="00261308" w:rsidRPr="004458C4">
        <w:rPr>
          <w:sz w:val="24"/>
          <w:szCs w:val="24"/>
        </w:rPr>
        <w:t>Notre prière est sollicitée pour Jean et Madeleine  LECŒUCHE et les défunts de la famille. Cathy LOE et Arnaud  DE NEUFEGLISE, Marthe et Paul FILIERE. Adolphe WAYMEL et les défunts de la famille. Claude LEFEVRE. Eugène PERCHE. La famille DELESTREZ. La famille PERCHE DISSAUX.</w:t>
      </w:r>
    </w:p>
    <w:p w14:paraId="45E32DA2" w14:textId="77777777" w:rsidR="00261308" w:rsidRPr="004458C4" w:rsidRDefault="00261308" w:rsidP="00261308">
      <w:pPr>
        <w:spacing w:after="0"/>
        <w:ind w:left="709"/>
        <w:jc w:val="both"/>
        <w:rPr>
          <w:sz w:val="24"/>
          <w:szCs w:val="24"/>
        </w:rPr>
      </w:pPr>
      <w:r w:rsidRPr="004458C4">
        <w:rPr>
          <w:b/>
          <w:bCs/>
          <w:sz w:val="24"/>
          <w:szCs w:val="24"/>
          <w:u w:val="single"/>
        </w:rPr>
        <w:t>Messe suite aux funérailles de Bernadette BAELDE</w:t>
      </w:r>
    </w:p>
    <w:p w14:paraId="375A6982" w14:textId="77777777" w:rsidR="00FE6E3A" w:rsidRPr="00F27DB1" w:rsidRDefault="00FE6E3A" w:rsidP="009C05CB">
      <w:pPr>
        <w:spacing w:after="0" w:line="240" w:lineRule="auto"/>
        <w:ind w:left="360"/>
        <w:jc w:val="both"/>
        <w:rPr>
          <w:rFonts w:ascii="Calibri" w:hAnsi="Calibri" w:cs="Calibri"/>
          <w:b/>
          <w:w w:val="110"/>
          <w:kern w:val="20"/>
          <w:sz w:val="24"/>
          <w:szCs w:val="24"/>
        </w:rPr>
      </w:pPr>
    </w:p>
    <w:p w14:paraId="228E68E9" w14:textId="77777777" w:rsidR="00FB3E64" w:rsidRPr="004458C4" w:rsidRDefault="00137443" w:rsidP="00FB3E64">
      <w:pPr>
        <w:pStyle w:val="Paragraphedeliste"/>
        <w:numPr>
          <w:ilvl w:val="0"/>
          <w:numId w:val="1"/>
        </w:numPr>
        <w:jc w:val="both"/>
        <w:rPr>
          <w:rFonts w:ascii="Calibri" w:hAnsi="Calibri" w:cs="Calibri"/>
          <w:b/>
          <w:w w:val="110"/>
          <w:kern w:val="20"/>
          <w:sz w:val="24"/>
          <w:szCs w:val="24"/>
        </w:rPr>
      </w:pPr>
      <w:r w:rsidRPr="00E3104C">
        <w:rPr>
          <w:rFonts w:ascii="Calibri" w:hAnsi="Calibri" w:cs="Calibri"/>
          <w:b/>
          <w:w w:val="110"/>
          <w:kern w:val="20"/>
          <w:sz w:val="24"/>
          <w:szCs w:val="24"/>
        </w:rPr>
        <w:t xml:space="preserve">18:30 : Herlies, </w:t>
      </w:r>
      <w:r w:rsidRPr="00E3104C">
        <w:rPr>
          <w:rFonts w:ascii="Calibri" w:hAnsi="Calibri" w:cs="Calibri"/>
          <w:w w:val="110"/>
          <w:kern w:val="20"/>
          <w:sz w:val="24"/>
          <w:szCs w:val="24"/>
        </w:rPr>
        <w:t>église St Amé, messe</w:t>
      </w:r>
      <w:r w:rsidR="00671362" w:rsidRPr="00E3104C">
        <w:rPr>
          <w:rFonts w:ascii="Calibri" w:hAnsi="Calibri" w:cs="Calibri"/>
          <w:w w:val="110"/>
          <w:kern w:val="20"/>
          <w:sz w:val="24"/>
          <w:szCs w:val="24"/>
        </w:rPr>
        <w:t>.</w:t>
      </w:r>
      <w:r w:rsidR="00FB3E64" w:rsidRPr="00261308">
        <w:rPr>
          <w:rFonts w:ascii="Calibri" w:hAnsi="Calibri" w:cs="Calibri"/>
          <w:b/>
          <w:w w:val="110"/>
          <w:kern w:val="20"/>
        </w:rPr>
        <w:t xml:space="preserve"> </w:t>
      </w:r>
      <w:r w:rsidR="00261308" w:rsidRPr="004458C4">
        <w:rPr>
          <w:sz w:val="24"/>
          <w:szCs w:val="24"/>
        </w:rPr>
        <w:t>Notre prière est sollicitée pour</w:t>
      </w:r>
      <w:r w:rsidR="003B5209" w:rsidRPr="004458C4">
        <w:rPr>
          <w:sz w:val="24"/>
          <w:szCs w:val="24"/>
        </w:rPr>
        <w:t xml:space="preserve"> Thérèse DELODDERE et les défunts de sa famille.</w:t>
      </w:r>
    </w:p>
    <w:p w14:paraId="4C5B6D76" w14:textId="77777777" w:rsidR="00261308" w:rsidRPr="00DE6F2A" w:rsidRDefault="00261308" w:rsidP="00DE6F2A">
      <w:pPr>
        <w:ind w:left="360"/>
        <w:jc w:val="both"/>
        <w:rPr>
          <w:rFonts w:ascii="Calibri" w:hAnsi="Calibri" w:cs="Calibri"/>
          <w:b/>
          <w:w w:val="110"/>
          <w:kern w:val="20"/>
        </w:rPr>
      </w:pPr>
    </w:p>
    <w:p w14:paraId="6A833842" w14:textId="77777777" w:rsidR="009F0648" w:rsidRPr="00D82F4D" w:rsidRDefault="009F0648" w:rsidP="00BC2888">
      <w:pPr>
        <w:pBdr>
          <w:bottom w:val="single" w:sz="4" w:space="1" w:color="auto"/>
        </w:pBdr>
        <w:rPr>
          <w:rFonts w:cstheme="minorHAnsi"/>
          <w:b/>
          <w:smallCaps/>
          <w:sz w:val="28"/>
          <w:szCs w:val="28"/>
        </w:rPr>
      </w:pPr>
      <w:r w:rsidRPr="00D82F4D">
        <w:rPr>
          <w:rFonts w:cstheme="minorHAnsi"/>
          <w:b/>
          <w:smallCaps/>
          <w:sz w:val="28"/>
          <w:szCs w:val="28"/>
        </w:rPr>
        <w:t xml:space="preserve">Dimanche </w:t>
      </w:r>
      <w:r w:rsidR="00261308">
        <w:rPr>
          <w:rFonts w:cstheme="minorHAnsi"/>
          <w:b/>
          <w:smallCaps/>
          <w:sz w:val="28"/>
          <w:szCs w:val="28"/>
        </w:rPr>
        <w:t>13</w:t>
      </w:r>
      <w:r w:rsidR="00D81737" w:rsidRPr="00D82F4D">
        <w:rPr>
          <w:rFonts w:cstheme="minorHAnsi"/>
          <w:b/>
          <w:smallCaps/>
          <w:sz w:val="28"/>
          <w:szCs w:val="28"/>
        </w:rPr>
        <w:t xml:space="preserve"> décembre</w:t>
      </w:r>
    </w:p>
    <w:p w14:paraId="47122780" w14:textId="77777777" w:rsidR="00E3104C" w:rsidRPr="004458C4" w:rsidRDefault="00E2051C" w:rsidP="00E3104C">
      <w:pPr>
        <w:pStyle w:val="NormalWeb"/>
        <w:numPr>
          <w:ilvl w:val="0"/>
          <w:numId w:val="1"/>
        </w:numPr>
        <w:jc w:val="both"/>
        <w:rPr>
          <w:rFonts w:asciiTheme="minorHAnsi" w:eastAsiaTheme="minorHAnsi" w:hAnsiTheme="minorHAnsi" w:cstheme="minorBidi"/>
          <w:lang w:eastAsia="en-US"/>
        </w:rPr>
      </w:pPr>
      <w:r w:rsidRPr="00DE6F2A">
        <w:rPr>
          <w:rFonts w:ascii="Calibri" w:hAnsi="Calibri" w:cs="Calibri"/>
          <w:b/>
          <w:w w:val="110"/>
          <w:kern w:val="20"/>
        </w:rPr>
        <w:t xml:space="preserve">09:30 : </w:t>
      </w:r>
      <w:r w:rsidR="00261308" w:rsidRPr="00DE6F2A">
        <w:rPr>
          <w:rFonts w:ascii="Calibri" w:hAnsi="Calibri" w:cs="Calibri"/>
          <w:b/>
          <w:w w:val="110"/>
          <w:kern w:val="20"/>
        </w:rPr>
        <w:t>Hantay</w:t>
      </w:r>
      <w:r w:rsidRPr="00DE6F2A">
        <w:rPr>
          <w:rFonts w:ascii="Calibri" w:hAnsi="Calibri" w:cs="Calibri"/>
          <w:b/>
          <w:w w:val="110"/>
          <w:kern w:val="20"/>
        </w:rPr>
        <w:t xml:space="preserve">, </w:t>
      </w:r>
      <w:r w:rsidRPr="00DE6F2A">
        <w:rPr>
          <w:rFonts w:ascii="Calibri" w:hAnsi="Calibri" w:cs="Calibri"/>
          <w:w w:val="110"/>
          <w:kern w:val="20"/>
        </w:rPr>
        <w:t xml:space="preserve">église St </w:t>
      </w:r>
      <w:r w:rsidR="00261308" w:rsidRPr="00DE6F2A">
        <w:rPr>
          <w:rFonts w:ascii="Calibri" w:hAnsi="Calibri" w:cs="Calibri"/>
          <w:w w:val="110"/>
          <w:kern w:val="20"/>
        </w:rPr>
        <w:t>Martin</w:t>
      </w:r>
      <w:r w:rsidRPr="00DE6F2A">
        <w:rPr>
          <w:rFonts w:ascii="Calibri" w:hAnsi="Calibri" w:cs="Calibri"/>
          <w:w w:val="110"/>
          <w:kern w:val="20"/>
        </w:rPr>
        <w:t>, messe.</w:t>
      </w:r>
      <w:r w:rsidRPr="00DE6F2A">
        <w:rPr>
          <w:rFonts w:ascii="Calibri" w:hAnsi="Calibri" w:cs="Calibri"/>
          <w:b/>
          <w:w w:val="110"/>
          <w:kern w:val="20"/>
        </w:rPr>
        <w:t xml:space="preserve"> </w:t>
      </w:r>
      <w:r w:rsidR="00FE6E3A" w:rsidRPr="004458C4">
        <w:rPr>
          <w:rFonts w:asciiTheme="minorHAnsi" w:eastAsiaTheme="minorHAnsi" w:hAnsiTheme="minorHAnsi" w:cstheme="minorBidi"/>
          <w:lang w:eastAsia="en-US"/>
        </w:rPr>
        <w:t xml:space="preserve">Notre prière est sollicitée pour </w:t>
      </w:r>
      <w:r w:rsidR="00E3104C" w:rsidRPr="004458C4">
        <w:rPr>
          <w:rFonts w:asciiTheme="minorHAnsi" w:eastAsiaTheme="minorHAnsi" w:hAnsiTheme="minorHAnsi" w:cstheme="minorBidi"/>
          <w:lang w:eastAsia="en-US"/>
        </w:rPr>
        <w:t>Christiane DELATTRE. Les abbés Robert PERUS, Joseph DELAVAL et Pierre LESY. Bernadette FROIGNEUX et les défunts de la famille FROIGNEUX PLANCQ. Marie Thérèse MAILLARD et Joseph GADENNE, Augustine MAILLARD, Jean DUTHOIT et leur fils Jean Marie. Julie MAILLARD et Louis NARGUET. Robert et Thérèse SURET COUSIN et les défunts des familles COUSIN BRETON et SURET ALLIENNE. Lucien DELCROIX et Léontine MAILLARD, Marcel et Gilberte CUVELIER. Léon DELABROYE et les défunts des familles ROMON LEROY et DELABROYE CASTELAIN.</w:t>
      </w:r>
      <w:r w:rsidR="00407146">
        <w:rPr>
          <w:rFonts w:asciiTheme="minorHAnsi" w:eastAsiaTheme="minorHAnsi" w:hAnsiTheme="minorHAnsi" w:cstheme="minorBidi"/>
          <w:lang w:eastAsia="en-US"/>
        </w:rPr>
        <w:t xml:space="preserve"> Claude LEFEVRE.</w:t>
      </w:r>
    </w:p>
    <w:p w14:paraId="1E822614" w14:textId="77777777" w:rsidR="00E3104C" w:rsidRPr="00E3104C" w:rsidRDefault="00E3104C" w:rsidP="00E3104C">
      <w:pPr>
        <w:pStyle w:val="NormalWeb"/>
        <w:spacing w:before="0" w:beforeAutospacing="0" w:after="0" w:afterAutospacing="0"/>
        <w:ind w:left="357"/>
        <w:jc w:val="both"/>
        <w:rPr>
          <w:rFonts w:asciiTheme="minorHAnsi" w:eastAsiaTheme="minorHAnsi" w:hAnsiTheme="minorHAnsi" w:cstheme="minorBidi"/>
          <w:sz w:val="22"/>
          <w:szCs w:val="22"/>
          <w:lang w:eastAsia="en-US"/>
        </w:rPr>
      </w:pPr>
    </w:p>
    <w:p w14:paraId="01FB992C" w14:textId="77777777" w:rsidR="00C075E6" w:rsidRPr="004458C4" w:rsidRDefault="00137443" w:rsidP="00E3104C">
      <w:pPr>
        <w:pStyle w:val="Paragraphedeliste"/>
        <w:numPr>
          <w:ilvl w:val="0"/>
          <w:numId w:val="1"/>
        </w:numPr>
        <w:spacing w:after="0"/>
        <w:jc w:val="both"/>
        <w:rPr>
          <w:rFonts w:ascii="Calibri" w:hAnsi="Calibri" w:cs="Calibri"/>
          <w:w w:val="110"/>
          <w:kern w:val="20"/>
          <w:sz w:val="24"/>
          <w:szCs w:val="24"/>
        </w:rPr>
      </w:pPr>
      <w:r w:rsidRPr="00E3104C">
        <w:rPr>
          <w:rFonts w:ascii="Calibri" w:hAnsi="Calibri" w:cs="Calibri"/>
          <w:b/>
          <w:w w:val="110"/>
          <w:kern w:val="20"/>
          <w:sz w:val="24"/>
          <w:szCs w:val="24"/>
        </w:rPr>
        <w:t xml:space="preserve">11:00 : La Bassée, </w:t>
      </w:r>
      <w:r w:rsidRPr="00E3104C">
        <w:rPr>
          <w:rFonts w:ascii="Calibri" w:hAnsi="Calibri" w:cs="Calibri"/>
          <w:w w:val="110"/>
          <w:kern w:val="20"/>
          <w:sz w:val="24"/>
          <w:szCs w:val="24"/>
        </w:rPr>
        <w:t>église St Vaast, messe</w:t>
      </w:r>
      <w:r w:rsidRPr="00E3104C">
        <w:rPr>
          <w:rFonts w:ascii="Calibri" w:hAnsi="Calibri" w:cs="Calibri"/>
          <w:b/>
          <w:w w:val="110"/>
          <w:kern w:val="20"/>
          <w:sz w:val="24"/>
          <w:szCs w:val="24"/>
        </w:rPr>
        <w:t xml:space="preserve">. </w:t>
      </w:r>
      <w:r w:rsidRPr="004458C4">
        <w:rPr>
          <w:rFonts w:ascii="Calibri" w:hAnsi="Calibri" w:cs="Calibri"/>
          <w:w w:val="110"/>
          <w:kern w:val="20"/>
          <w:sz w:val="24"/>
          <w:szCs w:val="24"/>
        </w:rPr>
        <w:t xml:space="preserve">Notre prière est sollicitée pour </w:t>
      </w:r>
      <w:r w:rsidR="00DE6F2A" w:rsidRPr="004458C4">
        <w:rPr>
          <w:rFonts w:ascii="Calibri" w:hAnsi="Calibri" w:cs="Calibri"/>
          <w:w w:val="110"/>
          <w:kern w:val="20"/>
          <w:sz w:val="24"/>
          <w:szCs w:val="24"/>
        </w:rPr>
        <w:t>Douglas et Helen LOWIN.</w:t>
      </w:r>
    </w:p>
    <w:p w14:paraId="2C2FE089" w14:textId="77777777" w:rsidR="002F37D1" w:rsidRDefault="002F37D1" w:rsidP="002F37D1">
      <w:pPr>
        <w:spacing w:after="0"/>
        <w:jc w:val="both"/>
        <w:rPr>
          <w:b/>
          <w:sz w:val="16"/>
          <w:szCs w:val="16"/>
        </w:rPr>
      </w:pPr>
    </w:p>
    <w:p w14:paraId="43C5C06A" w14:textId="77777777" w:rsidR="00F27DB1" w:rsidRDefault="00F27DB1" w:rsidP="002F37D1">
      <w:pPr>
        <w:spacing w:after="0"/>
        <w:jc w:val="both"/>
        <w:rPr>
          <w:b/>
          <w:sz w:val="16"/>
          <w:szCs w:val="16"/>
        </w:rPr>
      </w:pPr>
    </w:p>
    <w:p w14:paraId="1473686B" w14:textId="77777777" w:rsidR="009C05CB" w:rsidRDefault="009C05CB" w:rsidP="009C05CB">
      <w:pPr>
        <w:pBdr>
          <w:top w:val="single" w:sz="4" w:space="1" w:color="auto"/>
          <w:left w:val="single" w:sz="4" w:space="4" w:color="auto"/>
          <w:bottom w:val="single" w:sz="4" w:space="1" w:color="auto"/>
          <w:right w:val="single" w:sz="4" w:space="0" w:color="auto"/>
        </w:pBdr>
        <w:rPr>
          <w:rFonts w:ascii="Arial Rounded MT Bold" w:eastAsia="Calibri" w:hAnsi="Arial Rounded MT Bold" w:cs="Calibri"/>
          <w:b/>
        </w:rPr>
      </w:pPr>
      <w:r w:rsidRPr="00B47349">
        <w:rPr>
          <w:rFonts w:ascii="Arial Rounded MT Bold" w:eastAsia="Calibri" w:hAnsi="Arial Rounded MT Bold" w:cs="Calibri"/>
          <w:b/>
          <w:u w:val="single"/>
        </w:rPr>
        <w:t>Nos communautés paroissiales se sont unies à la prière et à la peine des familles de</w:t>
      </w:r>
      <w:r w:rsidRPr="006B7699">
        <w:rPr>
          <w:rFonts w:ascii="Arial Rounded MT Bold" w:eastAsia="Calibri" w:hAnsi="Arial Rounded MT Bold" w:cs="Calibri"/>
          <w:b/>
        </w:rPr>
        <w:t> :</w:t>
      </w:r>
    </w:p>
    <w:p w14:paraId="2A799668" w14:textId="77777777" w:rsidR="009C05CB" w:rsidRPr="00965B3E" w:rsidRDefault="009C05CB" w:rsidP="00DE6F2A">
      <w:pPr>
        <w:pBdr>
          <w:top w:val="single" w:sz="4" w:space="1" w:color="auto"/>
          <w:left w:val="single" w:sz="4" w:space="4" w:color="auto"/>
          <w:bottom w:val="single" w:sz="4" w:space="1" w:color="auto"/>
          <w:right w:val="single" w:sz="4" w:space="0" w:color="auto"/>
        </w:pBdr>
        <w:spacing w:after="120"/>
        <w:rPr>
          <w:rFonts w:eastAsia="Calibri" w:cstheme="minorHAnsi"/>
          <w:sz w:val="24"/>
          <w:szCs w:val="24"/>
        </w:rPr>
      </w:pPr>
      <w:r w:rsidRPr="00965B3E">
        <w:rPr>
          <w:rFonts w:eastAsia="Calibri" w:cstheme="minorHAnsi"/>
          <w:b/>
          <w:sz w:val="24"/>
          <w:szCs w:val="24"/>
        </w:rPr>
        <w:t xml:space="preserve">- </w:t>
      </w:r>
      <w:r w:rsidR="00261308">
        <w:rPr>
          <w:rFonts w:eastAsia="Calibri" w:cstheme="minorHAnsi"/>
          <w:b/>
          <w:sz w:val="24"/>
          <w:szCs w:val="24"/>
        </w:rPr>
        <w:t>Robert DELEBARRE</w:t>
      </w:r>
      <w:r w:rsidRPr="00965B3E">
        <w:rPr>
          <w:rFonts w:eastAsia="Calibri" w:cstheme="minorHAnsi"/>
          <w:sz w:val="24"/>
          <w:szCs w:val="24"/>
        </w:rPr>
        <w:t xml:space="preserve">, le </w:t>
      </w:r>
      <w:r w:rsidR="00261308">
        <w:rPr>
          <w:rFonts w:eastAsia="Calibri" w:cstheme="minorHAnsi"/>
          <w:sz w:val="24"/>
          <w:szCs w:val="24"/>
        </w:rPr>
        <w:t>8</w:t>
      </w:r>
      <w:r w:rsidRPr="00965B3E">
        <w:rPr>
          <w:rFonts w:eastAsia="Calibri" w:cstheme="minorHAnsi"/>
          <w:sz w:val="24"/>
          <w:szCs w:val="24"/>
        </w:rPr>
        <w:t xml:space="preserve"> décembre à </w:t>
      </w:r>
      <w:r w:rsidR="00261308">
        <w:rPr>
          <w:rFonts w:eastAsia="Calibri" w:cstheme="minorHAnsi"/>
          <w:sz w:val="24"/>
          <w:szCs w:val="24"/>
        </w:rPr>
        <w:t>Herlies</w:t>
      </w:r>
    </w:p>
    <w:p w14:paraId="158BDCD7" w14:textId="77777777" w:rsidR="009C05CB" w:rsidRDefault="009C05CB" w:rsidP="00DE6F2A">
      <w:pPr>
        <w:pBdr>
          <w:top w:val="single" w:sz="4" w:space="1" w:color="auto"/>
          <w:left w:val="single" w:sz="4" w:space="4" w:color="auto"/>
          <w:bottom w:val="single" w:sz="4" w:space="1" w:color="auto"/>
          <w:right w:val="single" w:sz="4" w:space="0" w:color="auto"/>
        </w:pBdr>
        <w:spacing w:after="120"/>
        <w:rPr>
          <w:rFonts w:eastAsia="Calibri" w:cstheme="minorHAnsi"/>
          <w:sz w:val="24"/>
          <w:szCs w:val="24"/>
        </w:rPr>
      </w:pPr>
      <w:r w:rsidRPr="00040F20">
        <w:rPr>
          <w:rFonts w:eastAsia="Calibri" w:cstheme="minorHAnsi"/>
          <w:b/>
          <w:sz w:val="24"/>
          <w:szCs w:val="24"/>
        </w:rPr>
        <w:t>- </w:t>
      </w:r>
      <w:r w:rsidR="00261308">
        <w:rPr>
          <w:rFonts w:eastAsia="Calibri" w:cstheme="minorHAnsi"/>
          <w:b/>
          <w:sz w:val="24"/>
          <w:szCs w:val="24"/>
        </w:rPr>
        <w:t>Lucienne LEROUX</w:t>
      </w:r>
      <w:r w:rsidRPr="00965B3E">
        <w:rPr>
          <w:rFonts w:eastAsia="Calibri" w:cstheme="minorHAnsi"/>
          <w:b/>
          <w:sz w:val="24"/>
          <w:szCs w:val="24"/>
        </w:rPr>
        <w:t xml:space="preserve">, </w:t>
      </w:r>
      <w:r w:rsidR="00261308">
        <w:rPr>
          <w:rFonts w:eastAsia="Calibri" w:cstheme="minorHAnsi"/>
          <w:sz w:val="24"/>
          <w:szCs w:val="24"/>
        </w:rPr>
        <w:t>le 9</w:t>
      </w:r>
      <w:r w:rsidRPr="00965B3E">
        <w:rPr>
          <w:rFonts w:eastAsia="Calibri" w:cstheme="minorHAnsi"/>
          <w:sz w:val="24"/>
          <w:szCs w:val="24"/>
        </w:rPr>
        <w:t xml:space="preserve"> décembre à </w:t>
      </w:r>
      <w:r w:rsidR="00261308">
        <w:rPr>
          <w:rFonts w:eastAsia="Calibri" w:cstheme="minorHAnsi"/>
          <w:sz w:val="24"/>
          <w:szCs w:val="24"/>
        </w:rPr>
        <w:t>La Bassée</w:t>
      </w:r>
      <w:r>
        <w:rPr>
          <w:rFonts w:eastAsia="Calibri" w:cstheme="minorHAnsi"/>
          <w:sz w:val="24"/>
          <w:szCs w:val="24"/>
        </w:rPr>
        <w:t>.</w:t>
      </w:r>
    </w:p>
    <w:p w14:paraId="31A3DB67" w14:textId="77777777" w:rsidR="00261308" w:rsidRDefault="00261308" w:rsidP="00DE6F2A">
      <w:pPr>
        <w:pBdr>
          <w:top w:val="single" w:sz="4" w:space="1" w:color="auto"/>
          <w:left w:val="single" w:sz="4" w:space="4" w:color="auto"/>
          <w:bottom w:val="single" w:sz="4" w:space="1" w:color="auto"/>
          <w:right w:val="single" w:sz="4" w:space="0" w:color="auto"/>
        </w:pBdr>
        <w:spacing w:after="120"/>
        <w:rPr>
          <w:rFonts w:eastAsia="Calibri" w:cstheme="minorHAnsi"/>
          <w:sz w:val="24"/>
          <w:szCs w:val="24"/>
        </w:rPr>
      </w:pPr>
      <w:r w:rsidRPr="00E543AC">
        <w:rPr>
          <w:rFonts w:eastAsia="Calibri" w:cstheme="minorHAnsi"/>
          <w:b/>
          <w:sz w:val="24"/>
          <w:szCs w:val="24"/>
        </w:rPr>
        <w:t>- Louis CLIQUENNOIS,</w:t>
      </w:r>
      <w:r>
        <w:rPr>
          <w:rFonts w:eastAsia="Calibri" w:cstheme="minorHAnsi"/>
          <w:sz w:val="24"/>
          <w:szCs w:val="24"/>
        </w:rPr>
        <w:t xml:space="preserve"> le 9 décembre à Wicres.</w:t>
      </w:r>
    </w:p>
    <w:p w14:paraId="7624DA34" w14:textId="77777777" w:rsidR="00261308" w:rsidRDefault="00261308" w:rsidP="00DE6F2A">
      <w:pPr>
        <w:pBdr>
          <w:top w:val="single" w:sz="4" w:space="1" w:color="auto"/>
          <w:left w:val="single" w:sz="4" w:space="4" w:color="auto"/>
          <w:bottom w:val="single" w:sz="4" w:space="1" w:color="auto"/>
          <w:right w:val="single" w:sz="4" w:space="0" w:color="auto"/>
        </w:pBdr>
        <w:spacing w:after="120"/>
        <w:rPr>
          <w:rFonts w:eastAsia="Calibri" w:cstheme="minorHAnsi"/>
          <w:sz w:val="24"/>
          <w:szCs w:val="24"/>
        </w:rPr>
      </w:pPr>
      <w:r w:rsidRPr="00E543AC">
        <w:rPr>
          <w:rFonts w:eastAsia="Calibri" w:cstheme="minorHAnsi"/>
          <w:b/>
          <w:sz w:val="24"/>
          <w:szCs w:val="24"/>
        </w:rPr>
        <w:t>- Madeleine VALQUENART,</w:t>
      </w:r>
      <w:r>
        <w:rPr>
          <w:rFonts w:eastAsia="Calibri" w:cstheme="minorHAnsi"/>
          <w:sz w:val="24"/>
          <w:szCs w:val="24"/>
        </w:rPr>
        <w:t xml:space="preserve"> le </w:t>
      </w:r>
      <w:r w:rsidR="00E543AC">
        <w:rPr>
          <w:rFonts w:eastAsia="Calibri" w:cstheme="minorHAnsi"/>
          <w:sz w:val="24"/>
          <w:szCs w:val="24"/>
        </w:rPr>
        <w:t>10 décembre à Aubers.</w:t>
      </w:r>
    </w:p>
    <w:p w14:paraId="7ED3EA48" w14:textId="77777777" w:rsidR="009C05CB" w:rsidRDefault="00E543AC" w:rsidP="00E3104C">
      <w:pPr>
        <w:pBdr>
          <w:top w:val="single" w:sz="4" w:space="1" w:color="auto"/>
          <w:left w:val="single" w:sz="4" w:space="4" w:color="auto"/>
          <w:bottom w:val="single" w:sz="4" w:space="1" w:color="auto"/>
          <w:right w:val="single" w:sz="4" w:space="0" w:color="auto"/>
        </w:pBdr>
        <w:spacing w:after="120"/>
        <w:rPr>
          <w:rFonts w:eastAsia="Calibri" w:cstheme="minorHAnsi"/>
          <w:sz w:val="24"/>
          <w:szCs w:val="24"/>
        </w:rPr>
      </w:pPr>
      <w:r w:rsidRPr="00E543AC">
        <w:rPr>
          <w:rFonts w:eastAsia="Calibri" w:cstheme="minorHAnsi"/>
          <w:b/>
          <w:sz w:val="24"/>
          <w:szCs w:val="24"/>
        </w:rPr>
        <w:t>- François BOURRIEZ,</w:t>
      </w:r>
      <w:r>
        <w:rPr>
          <w:rFonts w:eastAsia="Calibri" w:cstheme="minorHAnsi"/>
          <w:sz w:val="24"/>
          <w:szCs w:val="24"/>
        </w:rPr>
        <w:t xml:space="preserve"> le 12 décembre à Hantay.</w:t>
      </w:r>
    </w:p>
    <w:sectPr w:rsidR="009C05CB" w:rsidSect="00B47349">
      <w:pgSz w:w="11906" w:h="16838"/>
      <w:pgMar w:top="284"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ritannic Bold">
    <w:charset w:val="00"/>
    <w:family w:val="swiss"/>
    <w:pitch w:val="variable"/>
    <w:sig w:usb0="00000003" w:usb1="00000000" w:usb2="00000000" w:usb3="00000000" w:csb0="00000001" w:csb1="00000000"/>
  </w:font>
  <w:font w:name="Arial Rounded MT Bold">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gratuite sur Pixabay - Note De Musique, Croche, Png | Note de musique  dessin, Note de musique, Tattoo musique" style="width:960pt;height:960pt;visibility:visible;mso-wrap-style:square" o:bullet="t">
        <v:imagedata r:id="rId1" o:title="Image gratuite sur Pixabay - Note De Musique, Croche, Png | Note de musique  dessin, Note de musique, Tattoo musique"/>
      </v:shape>
    </w:pict>
  </w:numPicBullet>
  <w:abstractNum w:abstractNumId="0" w15:restartNumberingAfterBreak="0">
    <w:nsid w:val="11F460A9"/>
    <w:multiLevelType w:val="hybridMultilevel"/>
    <w:tmpl w:val="6F28D6A2"/>
    <w:lvl w:ilvl="0" w:tplc="16FC31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4D311D"/>
    <w:multiLevelType w:val="hybridMultilevel"/>
    <w:tmpl w:val="C84A4936"/>
    <w:lvl w:ilvl="0" w:tplc="16FC31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095833"/>
    <w:multiLevelType w:val="hybridMultilevel"/>
    <w:tmpl w:val="B61CCFDC"/>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3" w15:restartNumberingAfterBreak="0">
    <w:nsid w:val="342357BB"/>
    <w:multiLevelType w:val="hybridMultilevel"/>
    <w:tmpl w:val="E03AA536"/>
    <w:lvl w:ilvl="0" w:tplc="5C046E1E">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E1D266D"/>
    <w:multiLevelType w:val="hybridMultilevel"/>
    <w:tmpl w:val="E88CF2AC"/>
    <w:lvl w:ilvl="0" w:tplc="5C046E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794806"/>
    <w:multiLevelType w:val="hybridMultilevel"/>
    <w:tmpl w:val="A1467852"/>
    <w:lvl w:ilvl="0" w:tplc="16FC31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E201E7"/>
    <w:multiLevelType w:val="hybridMultilevel"/>
    <w:tmpl w:val="ABB01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B164D2"/>
    <w:multiLevelType w:val="hybridMultilevel"/>
    <w:tmpl w:val="28000988"/>
    <w:lvl w:ilvl="0" w:tplc="72C2ED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443"/>
    <w:rsid w:val="00011163"/>
    <w:rsid w:val="00025A1F"/>
    <w:rsid w:val="00040F20"/>
    <w:rsid w:val="00060868"/>
    <w:rsid w:val="000C7E5B"/>
    <w:rsid w:val="00137443"/>
    <w:rsid w:val="001A04C6"/>
    <w:rsid w:val="00205C65"/>
    <w:rsid w:val="002443D1"/>
    <w:rsid w:val="00261308"/>
    <w:rsid w:val="002904D0"/>
    <w:rsid w:val="002E3884"/>
    <w:rsid w:val="002F37D1"/>
    <w:rsid w:val="00382F44"/>
    <w:rsid w:val="003B5209"/>
    <w:rsid w:val="003E426F"/>
    <w:rsid w:val="00407146"/>
    <w:rsid w:val="00442133"/>
    <w:rsid w:val="00444146"/>
    <w:rsid w:val="004458C4"/>
    <w:rsid w:val="00451419"/>
    <w:rsid w:val="00535562"/>
    <w:rsid w:val="00585065"/>
    <w:rsid w:val="005970D7"/>
    <w:rsid w:val="005A7495"/>
    <w:rsid w:val="00600593"/>
    <w:rsid w:val="00621D0B"/>
    <w:rsid w:val="00632E79"/>
    <w:rsid w:val="0066346E"/>
    <w:rsid w:val="00671362"/>
    <w:rsid w:val="00683443"/>
    <w:rsid w:val="006A00E6"/>
    <w:rsid w:val="006B7699"/>
    <w:rsid w:val="007579D6"/>
    <w:rsid w:val="008027DD"/>
    <w:rsid w:val="00894FDD"/>
    <w:rsid w:val="008C31D4"/>
    <w:rsid w:val="008C49B7"/>
    <w:rsid w:val="00965B3E"/>
    <w:rsid w:val="009C05CB"/>
    <w:rsid w:val="009F0648"/>
    <w:rsid w:val="00A43B45"/>
    <w:rsid w:val="00A63B73"/>
    <w:rsid w:val="00A863CC"/>
    <w:rsid w:val="00AF2CB7"/>
    <w:rsid w:val="00B47349"/>
    <w:rsid w:val="00BC2888"/>
    <w:rsid w:val="00BF11F2"/>
    <w:rsid w:val="00C075E6"/>
    <w:rsid w:val="00D04C71"/>
    <w:rsid w:val="00D81737"/>
    <w:rsid w:val="00D82F4D"/>
    <w:rsid w:val="00DA15C5"/>
    <w:rsid w:val="00DA5987"/>
    <w:rsid w:val="00DB4EA7"/>
    <w:rsid w:val="00DE6F2A"/>
    <w:rsid w:val="00E12C26"/>
    <w:rsid w:val="00E2051C"/>
    <w:rsid w:val="00E22EC5"/>
    <w:rsid w:val="00E3104C"/>
    <w:rsid w:val="00E543AC"/>
    <w:rsid w:val="00E7499B"/>
    <w:rsid w:val="00EF38C2"/>
    <w:rsid w:val="00F27DB1"/>
    <w:rsid w:val="00F838F1"/>
    <w:rsid w:val="00FB3E64"/>
    <w:rsid w:val="00FB5A51"/>
    <w:rsid w:val="00FE6E3A"/>
    <w:rsid w:val="00FF0C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ED900F"/>
  <w15:docId w15:val="{9F234418-8B38-4F14-B5C5-B824855E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7443"/>
    <w:pPr>
      <w:ind w:left="720"/>
      <w:contextualSpacing/>
    </w:pPr>
  </w:style>
  <w:style w:type="paragraph" w:styleId="Corpsdetexte">
    <w:name w:val="Body Text"/>
    <w:basedOn w:val="Normal"/>
    <w:link w:val="CorpsdetexteCar"/>
    <w:semiHidden/>
    <w:rsid w:val="00C075E6"/>
    <w:pPr>
      <w:spacing w:after="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semiHidden/>
    <w:rsid w:val="00C075E6"/>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C075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75E6"/>
    <w:rPr>
      <w:rFonts w:ascii="Tahoma" w:hAnsi="Tahoma" w:cs="Tahoma"/>
      <w:sz w:val="16"/>
      <w:szCs w:val="16"/>
    </w:rPr>
  </w:style>
  <w:style w:type="paragraph" w:styleId="NormalWeb">
    <w:name w:val="Normal (Web)"/>
    <w:basedOn w:val="Normal"/>
    <w:uiPriority w:val="99"/>
    <w:unhideWhenUsed/>
    <w:rsid w:val="008C49B7"/>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8C49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098093">
      <w:bodyDiv w:val="1"/>
      <w:marLeft w:val="0"/>
      <w:marRight w:val="0"/>
      <w:marTop w:val="0"/>
      <w:marBottom w:val="0"/>
      <w:divBdr>
        <w:top w:val="none" w:sz="0" w:space="0" w:color="auto"/>
        <w:left w:val="none" w:sz="0" w:space="0" w:color="auto"/>
        <w:bottom w:val="none" w:sz="0" w:space="0" w:color="auto"/>
        <w:right w:val="none" w:sz="0" w:space="0" w:color="auto"/>
      </w:divBdr>
    </w:div>
    <w:div w:id="1067217385">
      <w:bodyDiv w:val="1"/>
      <w:marLeft w:val="0"/>
      <w:marRight w:val="0"/>
      <w:marTop w:val="0"/>
      <w:marBottom w:val="0"/>
      <w:divBdr>
        <w:top w:val="none" w:sz="0" w:space="0" w:color="auto"/>
        <w:left w:val="none" w:sz="0" w:space="0" w:color="auto"/>
        <w:bottom w:val="none" w:sz="0" w:space="0" w:color="auto"/>
        <w:right w:val="none" w:sz="0" w:space="0" w:color="auto"/>
      </w:divBdr>
    </w:div>
    <w:div w:id="1646622713">
      <w:bodyDiv w:val="1"/>
      <w:marLeft w:val="0"/>
      <w:marRight w:val="0"/>
      <w:marTop w:val="0"/>
      <w:marBottom w:val="0"/>
      <w:divBdr>
        <w:top w:val="none" w:sz="0" w:space="0" w:color="auto"/>
        <w:left w:val="none" w:sz="0" w:space="0" w:color="auto"/>
        <w:bottom w:val="none" w:sz="0" w:space="0" w:color="auto"/>
        <w:right w:val="none" w:sz="0" w:space="0" w:color="auto"/>
      </w:divBdr>
    </w:div>
    <w:div w:id="165185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1407</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GARIN Bernard</cp:lastModifiedBy>
  <cp:revision>2</cp:revision>
  <cp:lastPrinted>2020-10-02T08:11:00Z</cp:lastPrinted>
  <dcterms:created xsi:type="dcterms:W3CDTF">2020-12-12T16:00:00Z</dcterms:created>
  <dcterms:modified xsi:type="dcterms:W3CDTF">2020-12-12T16:00:00Z</dcterms:modified>
</cp:coreProperties>
</file>